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02/25/14 3:30 pm ME+ECE staff meeting</w:t>
      </w:r>
    </w:p>
    <w:p>
      <w:pPr>
        <w:pStyle w:val="style0"/>
      </w:pPr>
      <w:r>
        <w:rPr/>
        <w:t>New developments</w:t>
      </w:r>
    </w:p>
    <w:p>
      <w:pPr>
        <w:pStyle w:val="style0"/>
      </w:pPr>
      <w:r>
        <w:rPr/>
        <w:tab/>
        <w:t>Purchased batteries arrived yesterday</w:t>
      </w:r>
    </w:p>
    <w:p>
      <w:pPr>
        <w:pStyle w:val="style0"/>
      </w:pPr>
      <w:r>
        <w:rPr/>
        <w:tab/>
        <w:t xml:space="preserve">Both practice plane autonomous flight test and competition plane manual flight test are </w:t>
        <w:tab/>
        <w:t>scheduled for this weekend</w:t>
      </w:r>
    </w:p>
    <w:p>
      <w:pPr>
        <w:pStyle w:val="style0"/>
      </w:pPr>
      <w:r>
        <w:rPr/>
        <w:t>Discussed ASME competition registration</w:t>
      </w:r>
    </w:p>
    <w:p>
      <w:pPr>
        <w:pStyle w:val="style0"/>
      </w:pPr>
      <w:r>
        <w:rPr/>
        <w:tab/>
        <w:t>Latest email from Dr. Shih asked Dr. Amin to register all participating teams (including Team 6)</w:t>
      </w:r>
    </w:p>
    <w:p>
      <w:pPr>
        <w:pStyle w:val="style0"/>
      </w:pPr>
      <w:r>
        <w:rPr/>
        <w:tab/>
        <w:t>Appears Dr. Amin was not properly notified and has not registered the teams</w:t>
      </w:r>
    </w:p>
    <w:p>
      <w:pPr>
        <w:pStyle w:val="style0"/>
      </w:pPr>
      <w:r>
        <w:rPr/>
        <w:tab/>
        <w:t>The issue will be addressed by the faculty members</w:t>
      </w:r>
    </w:p>
    <w:p>
      <w:pPr>
        <w:pStyle w:val="style0"/>
      </w:pPr>
      <w:r>
        <w:rPr/>
        <w:t>Midterm I presentation feedback:</w:t>
      </w:r>
    </w:p>
    <w:p>
      <w:pPr>
        <w:pStyle w:val="style0"/>
      </w:pPr>
      <w:r>
        <w:rPr/>
        <w:tab/>
        <w:t>peer evaluations are all generally positive</w:t>
      </w:r>
    </w:p>
    <w:p>
      <w:pPr>
        <w:pStyle w:val="style0"/>
      </w:pPr>
      <w:r>
        <w:rPr/>
        <w:tab/>
        <w:tab/>
        <w:t>minor complaints such as difficulty to hear</w:t>
      </w:r>
    </w:p>
    <w:p>
      <w:pPr>
        <w:pStyle w:val="style0"/>
      </w:pPr>
      <w:r>
        <w:rPr/>
        <w:tab/>
        <w:t>staff evaluations are generally positive as well</w:t>
      </w:r>
    </w:p>
    <w:p>
      <w:pPr>
        <w:pStyle w:val="style0"/>
      </w:pPr>
      <w:r>
        <w:rPr/>
        <w:tab/>
        <w:tab/>
        <w:t>Dr. Frank wants the budget pie chart to be more concise</w:t>
      </w:r>
    </w:p>
    <w:p>
      <w:pPr>
        <w:pStyle w:val="style0"/>
      </w:pPr>
      <w:r>
        <w:rPr/>
        <w:tab/>
        <w:tab/>
        <w:t>Grades and detailed feedback will be available in the near future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2014-01-30T11:50:28.00Z</dcterms:created>
  <cp:revision>0</cp:revision>
</cp:coreProperties>
</file>